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9850C" w14:textId="4F9D8AB0" w:rsidR="0078724C" w:rsidRPr="00761EF6" w:rsidRDefault="00B7368C" w:rsidP="00367B13">
      <w:pPr>
        <w:pStyle w:val="Heading3"/>
        <w:rPr>
          <w:rFonts w:asciiTheme="minorHAnsi" w:hAnsiTheme="minorHAnsi" w:cstheme="minorHAnsi"/>
        </w:rPr>
      </w:pPr>
      <w:r w:rsidRPr="00761EF6">
        <w:rPr>
          <w:rFonts w:asciiTheme="minorHAnsi" w:hAnsiTheme="minorHAnsi" w:cstheme="minorHAnsi"/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FE6D05" wp14:editId="5B6762ED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9525" r="12065" b="9525"/>
                <wp:wrapNone/>
                <wp:docPr id="177756385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DDFF43" id="Rectangle 2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" filled="f"/>
            </w:pict>
          </mc:Fallback>
        </mc:AlternateContent>
      </w:r>
      <w:r w:rsidR="0078724C" w:rsidRPr="00761EF6">
        <w:rPr>
          <w:rFonts w:asciiTheme="minorHAnsi" w:hAnsiTheme="minorHAnsi" w:cstheme="minorHAnsi"/>
        </w:rPr>
        <w:t>ΥΠΕΥΘΥΝΗ ΔΗΛΩΣΗ</w:t>
      </w:r>
    </w:p>
    <w:p w14:paraId="50F1DE65" w14:textId="77777777" w:rsidR="0078724C" w:rsidRPr="00761EF6" w:rsidRDefault="0078724C" w:rsidP="0078724C">
      <w:pPr>
        <w:pStyle w:val="Heading3"/>
        <w:rPr>
          <w:rFonts w:asciiTheme="minorHAnsi" w:hAnsiTheme="minorHAnsi" w:cstheme="minorHAnsi"/>
          <w:sz w:val="24"/>
          <w:vertAlign w:val="superscript"/>
        </w:rPr>
      </w:pPr>
      <w:r w:rsidRPr="00761EF6">
        <w:rPr>
          <w:rFonts w:asciiTheme="minorHAnsi" w:hAnsiTheme="minorHAnsi" w:cstheme="minorHAnsi"/>
        </w:rPr>
        <w:t xml:space="preserve"> </w:t>
      </w:r>
      <w:r w:rsidRPr="00761EF6">
        <w:rPr>
          <w:rFonts w:asciiTheme="minorHAnsi" w:hAnsiTheme="minorHAnsi" w:cstheme="minorHAnsi"/>
          <w:sz w:val="24"/>
          <w:vertAlign w:val="superscript"/>
        </w:rPr>
        <w:t>(άρθρο 8 Ν.1599/1986)</w:t>
      </w:r>
    </w:p>
    <w:p w14:paraId="69EDBC01" w14:textId="77777777" w:rsidR="0078724C" w:rsidRPr="00761EF6" w:rsidRDefault="0078724C" w:rsidP="0078724C">
      <w:pPr>
        <w:pStyle w:val="Header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60526C92" w14:textId="77777777" w:rsidR="0078724C" w:rsidRPr="00761EF6" w:rsidRDefault="0078724C" w:rsidP="0078724C">
      <w:pPr>
        <w:pStyle w:val="BodyText2"/>
        <w:ind w:right="484"/>
        <w:rPr>
          <w:rFonts w:asciiTheme="minorHAnsi" w:hAnsiTheme="minorHAnsi" w:cstheme="minorHAnsi"/>
          <w:sz w:val="18"/>
        </w:rPr>
      </w:pPr>
      <w:r w:rsidRPr="00761EF6">
        <w:rPr>
          <w:rFonts w:asciiTheme="minorHAnsi" w:hAnsiTheme="minorHAnsi" w:cstheme="minorHAnsi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551C00B1" w14:textId="77777777" w:rsidR="0078724C" w:rsidRPr="00761EF6" w:rsidRDefault="0078724C" w:rsidP="0078724C">
      <w:pPr>
        <w:pStyle w:val="BodyText"/>
        <w:jc w:val="left"/>
        <w:rPr>
          <w:rFonts w:asciiTheme="minorHAnsi" w:hAnsiTheme="minorHAnsi" w:cstheme="minorHAnsi"/>
          <w:bCs/>
          <w:sz w:val="22"/>
        </w:rPr>
      </w:pPr>
      <w:r w:rsidRPr="00761EF6">
        <w:rPr>
          <w:rFonts w:asciiTheme="minorHAnsi" w:hAnsiTheme="minorHAnsi" w:cstheme="minorHAnsi"/>
          <w:bCs/>
          <w:sz w:val="22"/>
        </w:rPr>
        <w:t xml:space="preserve"> </w:t>
      </w:r>
    </w:p>
    <w:p w14:paraId="2E537678" w14:textId="77777777" w:rsidR="0078724C" w:rsidRPr="00761EF6" w:rsidRDefault="0078724C" w:rsidP="0078724C">
      <w:pPr>
        <w:rPr>
          <w:rFonts w:asciiTheme="minorHAnsi" w:hAnsiTheme="minorHAnsi" w:cstheme="minorHAnsi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761EF6" w14:paraId="3EA84874" w14:textId="77777777" w:rsidTr="00761EF6">
        <w:trPr>
          <w:gridAfter w:val="1"/>
          <w:wAfter w:w="6" w:type="dxa"/>
          <w:cantSplit/>
        </w:trPr>
        <w:tc>
          <w:tcPr>
            <w:tcW w:w="1368" w:type="dxa"/>
          </w:tcPr>
          <w:p w14:paraId="52F4B036" w14:textId="77777777" w:rsidR="0078724C" w:rsidRPr="00761EF6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20"/>
                <w:szCs w:val="20"/>
              </w:rPr>
            </w:pPr>
            <w:r w:rsidRPr="00761EF6">
              <w:rPr>
                <w:rFonts w:asciiTheme="minorHAnsi" w:hAnsiTheme="minorHAnsi" w:cstheme="minorHAnsi"/>
                <w:sz w:val="20"/>
                <w:szCs w:val="20"/>
              </w:rPr>
              <w:t>ΠΡΟΣ</w:t>
            </w:r>
            <w:r w:rsidRPr="00761EF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(1)</w:t>
            </w:r>
            <w:r w:rsidRPr="00761EF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2BCEFC0D" w14:textId="49DAE270" w:rsidR="0078724C" w:rsidRPr="00761EF6" w:rsidRDefault="00281221" w:rsidP="00281221">
            <w:pPr>
              <w:ind w:right="5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1221">
              <w:rPr>
                <w:rFonts w:asciiTheme="minorHAnsi" w:hAnsiTheme="minorHAnsi" w:cstheme="minorHAnsi"/>
                <w:sz w:val="20"/>
                <w:szCs w:val="20"/>
              </w:rPr>
              <w:t>ΟΡΓΑΝΙΣΜΟ ΠΡΟΝΟΙΑΚΩΝ ΕΠΙΔΟΜΑΤΩΝ ΚΑΙ ΚΟΙΝΩΝΙΚΗΣ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81221">
              <w:rPr>
                <w:rFonts w:asciiTheme="minorHAnsi" w:hAnsiTheme="minorHAnsi" w:cstheme="minorHAnsi"/>
                <w:sz w:val="20"/>
                <w:szCs w:val="20"/>
              </w:rPr>
              <w:t>ΑΛΛΗΛΕΓΓΥΗΣ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="00302079" w:rsidRPr="00761EF6">
              <w:rPr>
                <w:rFonts w:asciiTheme="minorHAnsi" w:hAnsiTheme="minorHAnsi" w:cstheme="minorHAnsi"/>
                <w:sz w:val="20"/>
                <w:szCs w:val="20"/>
              </w:rPr>
              <w:t xml:space="preserve">ΔΙΕΥΘΥΝΣΗ ΔΙΑΧΕΙΡΙΣΗΣ ΣΥΓΧΡΗΜΑΤΟΔΟΤΟΥΜΕΝΩΝ ΚΑΙ ΕΘΝΙΚΩΝ ΠΡΟΓΡΑΜΜΑΤΩΝ </w:t>
            </w:r>
            <w:r w:rsidR="00761EF6" w:rsidRPr="00761EF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2079" w:rsidRPr="00761EF6">
              <w:rPr>
                <w:rFonts w:asciiTheme="minorHAnsi" w:hAnsiTheme="minorHAnsi" w:cstheme="minorHAnsi"/>
                <w:sz w:val="20"/>
                <w:szCs w:val="20"/>
              </w:rPr>
              <w:t>(ΔΙΑΧΕΙΡΙΣΤΙΚΗ ΑΡΧΗ Ο.Π.Ε.Κ.Α)</w:t>
            </w:r>
          </w:p>
        </w:tc>
      </w:tr>
      <w:tr w:rsidR="0078724C" w:rsidRPr="00761EF6" w14:paraId="743D816E" w14:textId="77777777" w:rsidTr="00761EF6">
        <w:trPr>
          <w:gridAfter w:val="1"/>
          <w:wAfter w:w="6" w:type="dxa"/>
          <w:cantSplit/>
        </w:trPr>
        <w:tc>
          <w:tcPr>
            <w:tcW w:w="1368" w:type="dxa"/>
          </w:tcPr>
          <w:p w14:paraId="58F059CA" w14:textId="77777777" w:rsidR="0078724C" w:rsidRPr="00367B13" w:rsidRDefault="0078724C" w:rsidP="00367B13">
            <w:pPr>
              <w:ind w:right="-6878"/>
              <w:rPr>
                <w:rFonts w:asciiTheme="minorHAnsi" w:hAnsiTheme="minorHAnsi" w:cstheme="minorHAnsi"/>
                <w:sz w:val="18"/>
                <w:szCs w:val="28"/>
              </w:rPr>
            </w:pPr>
            <w:r w:rsidRPr="00367B13">
              <w:rPr>
                <w:rFonts w:asciiTheme="minorHAnsi" w:hAnsiTheme="minorHAnsi" w:cstheme="minorHAnsi"/>
                <w:sz w:val="18"/>
                <w:szCs w:val="28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17B17772" w14:textId="77777777" w:rsidR="0078724C" w:rsidRPr="00367B13" w:rsidRDefault="0078724C" w:rsidP="00367B13">
            <w:pPr>
              <w:ind w:right="-6878"/>
              <w:rPr>
                <w:rFonts w:asciiTheme="minorHAnsi" w:hAnsiTheme="minorHAnsi" w:cstheme="minorHAnsi"/>
                <w:sz w:val="18"/>
                <w:szCs w:val="28"/>
              </w:rPr>
            </w:pPr>
          </w:p>
        </w:tc>
        <w:tc>
          <w:tcPr>
            <w:tcW w:w="1080" w:type="dxa"/>
            <w:gridSpan w:val="3"/>
          </w:tcPr>
          <w:p w14:paraId="0E401AD2" w14:textId="77777777" w:rsidR="0078724C" w:rsidRPr="00761EF6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16"/>
              </w:rPr>
            </w:pPr>
            <w:r w:rsidRPr="00761EF6">
              <w:rPr>
                <w:rFonts w:asciiTheme="minorHAnsi" w:hAnsiTheme="minorHAnsi" w:cstheme="minorHAnsi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4C51ABED" w14:textId="77777777" w:rsidR="0078724C" w:rsidRPr="00761EF6" w:rsidRDefault="0078724C" w:rsidP="00367B13">
            <w:pPr>
              <w:ind w:right="-6878"/>
              <w:rPr>
                <w:rFonts w:asciiTheme="minorHAnsi" w:hAnsiTheme="minorHAnsi" w:cstheme="minorHAnsi"/>
                <w:sz w:val="16"/>
              </w:rPr>
            </w:pPr>
          </w:p>
        </w:tc>
      </w:tr>
      <w:tr w:rsidR="0078724C" w:rsidRPr="00761EF6" w14:paraId="24B4B846" w14:textId="77777777" w:rsidTr="00761EF6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69B4D19" w14:textId="77777777" w:rsidR="0078724C" w:rsidRPr="00367B13" w:rsidRDefault="0078724C" w:rsidP="00367B13">
            <w:pPr>
              <w:rPr>
                <w:rFonts w:asciiTheme="minorHAnsi" w:hAnsiTheme="minorHAnsi" w:cstheme="minorHAnsi"/>
                <w:sz w:val="18"/>
                <w:szCs w:val="28"/>
              </w:rPr>
            </w:pPr>
            <w:r w:rsidRPr="00367B13">
              <w:rPr>
                <w:rFonts w:asciiTheme="minorHAnsi" w:hAnsiTheme="minorHAnsi" w:cstheme="minorHAnsi"/>
                <w:sz w:val="18"/>
                <w:szCs w:val="2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3EE9A6E7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</w:p>
        </w:tc>
      </w:tr>
      <w:tr w:rsidR="0078724C" w:rsidRPr="00761EF6" w14:paraId="0D7243E5" w14:textId="77777777" w:rsidTr="00761EF6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440E0C6D" w14:textId="77777777" w:rsidR="0078724C" w:rsidRPr="00367B13" w:rsidRDefault="0078724C" w:rsidP="00367B13">
            <w:pPr>
              <w:rPr>
                <w:rFonts w:asciiTheme="minorHAnsi" w:hAnsiTheme="minorHAnsi" w:cstheme="minorHAnsi"/>
                <w:sz w:val="18"/>
                <w:szCs w:val="28"/>
              </w:rPr>
            </w:pPr>
            <w:r w:rsidRPr="00367B13">
              <w:rPr>
                <w:rFonts w:asciiTheme="minorHAnsi" w:hAnsiTheme="minorHAnsi" w:cstheme="minorHAnsi"/>
                <w:sz w:val="18"/>
                <w:szCs w:val="2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69FF97DF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</w:p>
        </w:tc>
      </w:tr>
      <w:tr w:rsidR="0078724C" w:rsidRPr="00761EF6" w14:paraId="6D5ADC89" w14:textId="77777777" w:rsidTr="00761EF6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3A361A9" w14:textId="77777777" w:rsidR="0078724C" w:rsidRPr="00367B13" w:rsidRDefault="0078724C" w:rsidP="00367B13">
            <w:pPr>
              <w:ind w:right="-2332"/>
              <w:rPr>
                <w:rFonts w:asciiTheme="minorHAnsi" w:hAnsiTheme="minorHAnsi" w:cstheme="minorHAnsi"/>
                <w:sz w:val="18"/>
                <w:szCs w:val="28"/>
              </w:rPr>
            </w:pPr>
            <w:r w:rsidRPr="00367B13">
              <w:rPr>
                <w:rFonts w:asciiTheme="minorHAnsi" w:hAnsiTheme="minorHAnsi" w:cstheme="minorHAnsi"/>
                <w:sz w:val="18"/>
                <w:szCs w:val="28"/>
              </w:rPr>
              <w:t>Ημερομηνία γέννησης</w:t>
            </w:r>
            <w:r w:rsidRPr="00367B13">
              <w:rPr>
                <w:rFonts w:asciiTheme="minorHAnsi" w:hAnsiTheme="minorHAnsi" w:cstheme="minorHAnsi"/>
                <w:sz w:val="18"/>
                <w:szCs w:val="28"/>
                <w:vertAlign w:val="superscript"/>
              </w:rPr>
              <w:t>(2)</w:t>
            </w:r>
            <w:r w:rsidRPr="00367B13">
              <w:rPr>
                <w:rFonts w:asciiTheme="minorHAnsi" w:hAnsiTheme="minorHAnsi" w:cstheme="minorHAnsi"/>
                <w:sz w:val="18"/>
                <w:szCs w:val="28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5DE67672" w14:textId="77777777" w:rsidR="0078724C" w:rsidRPr="00761EF6" w:rsidRDefault="0078724C" w:rsidP="0078724C">
            <w:pPr>
              <w:spacing w:before="240"/>
              <w:ind w:right="-2332"/>
              <w:rPr>
                <w:rFonts w:asciiTheme="minorHAnsi" w:hAnsiTheme="minorHAnsi" w:cstheme="minorHAnsi"/>
                <w:sz w:val="16"/>
              </w:rPr>
            </w:pPr>
          </w:p>
        </w:tc>
      </w:tr>
      <w:tr w:rsidR="0078724C" w:rsidRPr="00761EF6" w14:paraId="42B6AEFA" w14:textId="77777777" w:rsidTr="00761EF6">
        <w:trPr>
          <w:gridAfter w:val="1"/>
          <w:wAfter w:w="6" w:type="dxa"/>
          <w:cantSplit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6DE7" w14:textId="77777777" w:rsidR="0078724C" w:rsidRPr="00367B13" w:rsidRDefault="0078724C" w:rsidP="00367B13">
            <w:pPr>
              <w:rPr>
                <w:rFonts w:asciiTheme="minorHAnsi" w:hAnsiTheme="minorHAnsi" w:cstheme="minorHAnsi"/>
                <w:sz w:val="18"/>
                <w:szCs w:val="28"/>
              </w:rPr>
            </w:pPr>
            <w:r w:rsidRPr="00367B13">
              <w:rPr>
                <w:rFonts w:asciiTheme="minorHAnsi" w:hAnsiTheme="minorHAnsi" w:cstheme="minorHAnsi"/>
                <w:sz w:val="18"/>
                <w:szCs w:val="2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13C2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</w:p>
        </w:tc>
      </w:tr>
      <w:tr w:rsidR="0078724C" w:rsidRPr="00761EF6" w14:paraId="6C1E515E" w14:textId="77777777" w:rsidTr="00761EF6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5637AD1" w14:textId="77777777" w:rsidR="0078724C" w:rsidRPr="00367B13" w:rsidRDefault="0078724C" w:rsidP="00367B13">
            <w:pPr>
              <w:rPr>
                <w:rFonts w:asciiTheme="minorHAnsi" w:hAnsiTheme="minorHAnsi" w:cstheme="minorHAnsi"/>
                <w:sz w:val="18"/>
                <w:szCs w:val="28"/>
              </w:rPr>
            </w:pPr>
            <w:r w:rsidRPr="00367B13">
              <w:rPr>
                <w:rFonts w:asciiTheme="minorHAnsi" w:hAnsiTheme="minorHAnsi" w:cstheme="minorHAnsi"/>
                <w:sz w:val="18"/>
                <w:szCs w:val="2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046BA781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20" w:type="dxa"/>
            <w:gridSpan w:val="2"/>
          </w:tcPr>
          <w:p w14:paraId="3105B1D7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  <w:r w:rsidRPr="00761EF6">
              <w:rPr>
                <w:rFonts w:asciiTheme="minorHAnsi" w:hAnsiTheme="minorHAnsi" w:cstheme="minorHAnsi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428464DD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</w:p>
        </w:tc>
      </w:tr>
      <w:tr w:rsidR="0078724C" w:rsidRPr="00761EF6" w14:paraId="41966994" w14:textId="77777777" w:rsidTr="00761EF6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6224703E" w14:textId="77777777" w:rsidR="0078724C" w:rsidRPr="00367B13" w:rsidRDefault="0078724C" w:rsidP="00367B13">
            <w:pPr>
              <w:rPr>
                <w:rFonts w:asciiTheme="minorHAnsi" w:hAnsiTheme="minorHAnsi" w:cstheme="minorHAnsi"/>
                <w:sz w:val="18"/>
                <w:szCs w:val="28"/>
              </w:rPr>
            </w:pPr>
            <w:r w:rsidRPr="00367B13">
              <w:rPr>
                <w:rFonts w:asciiTheme="minorHAnsi" w:hAnsiTheme="minorHAnsi" w:cstheme="minorHAnsi"/>
                <w:sz w:val="18"/>
                <w:szCs w:val="28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2AF2E659" w14:textId="77777777" w:rsidR="0078724C" w:rsidRPr="00367B13" w:rsidRDefault="0078724C" w:rsidP="00367B13">
            <w:pPr>
              <w:rPr>
                <w:rFonts w:asciiTheme="minorHAnsi" w:hAnsiTheme="minorHAnsi" w:cstheme="minorHAnsi"/>
                <w:sz w:val="18"/>
                <w:szCs w:val="28"/>
              </w:rPr>
            </w:pPr>
          </w:p>
        </w:tc>
        <w:tc>
          <w:tcPr>
            <w:tcW w:w="720" w:type="dxa"/>
          </w:tcPr>
          <w:p w14:paraId="437BA66B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  <w:r w:rsidRPr="00761EF6">
              <w:rPr>
                <w:rFonts w:asciiTheme="minorHAnsi" w:hAnsiTheme="minorHAnsi" w:cstheme="minorHAnsi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79AC38A6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20" w:type="dxa"/>
          </w:tcPr>
          <w:p w14:paraId="5F063A14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  <w:proofErr w:type="spellStart"/>
            <w:r w:rsidRPr="00761EF6">
              <w:rPr>
                <w:rFonts w:asciiTheme="minorHAnsi" w:hAnsiTheme="minorHAnsi" w:cstheme="minorHAnsi"/>
                <w:sz w:val="16"/>
              </w:rPr>
              <w:t>Αριθ</w:t>
            </w:r>
            <w:proofErr w:type="spellEnd"/>
            <w:r w:rsidRPr="00761EF6">
              <w:rPr>
                <w:rFonts w:asciiTheme="minorHAnsi" w:hAnsiTheme="minorHAnsi" w:cstheme="minorHAnsi"/>
                <w:sz w:val="16"/>
              </w:rPr>
              <w:t>:</w:t>
            </w:r>
          </w:p>
        </w:tc>
        <w:tc>
          <w:tcPr>
            <w:tcW w:w="540" w:type="dxa"/>
          </w:tcPr>
          <w:p w14:paraId="0CEF0230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540" w:type="dxa"/>
          </w:tcPr>
          <w:p w14:paraId="483394A6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  <w:r w:rsidRPr="00761EF6">
              <w:rPr>
                <w:rFonts w:asciiTheme="minorHAnsi" w:hAnsiTheme="minorHAnsi" w:cstheme="minorHAnsi"/>
                <w:sz w:val="16"/>
              </w:rPr>
              <w:t>ΤΚ:</w:t>
            </w:r>
          </w:p>
        </w:tc>
        <w:tc>
          <w:tcPr>
            <w:tcW w:w="1291" w:type="dxa"/>
          </w:tcPr>
          <w:p w14:paraId="7DDA7A65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</w:p>
        </w:tc>
      </w:tr>
      <w:tr w:rsidR="0078724C" w:rsidRPr="00761EF6" w14:paraId="703A2B49" w14:textId="77777777" w:rsidTr="00761EF6">
        <w:trPr>
          <w:cantSplit/>
        </w:trPr>
        <w:tc>
          <w:tcPr>
            <w:tcW w:w="2355" w:type="dxa"/>
            <w:gridSpan w:val="3"/>
            <w:vAlign w:val="bottom"/>
          </w:tcPr>
          <w:p w14:paraId="425D3A64" w14:textId="77777777" w:rsidR="0078724C" w:rsidRPr="00367B13" w:rsidRDefault="0078724C" w:rsidP="00367B13">
            <w:pPr>
              <w:rPr>
                <w:rFonts w:asciiTheme="minorHAnsi" w:hAnsiTheme="minorHAnsi" w:cstheme="minorHAnsi"/>
                <w:sz w:val="18"/>
                <w:szCs w:val="28"/>
              </w:rPr>
            </w:pPr>
            <w:r w:rsidRPr="00367B13">
              <w:rPr>
                <w:rFonts w:asciiTheme="minorHAnsi" w:hAnsiTheme="minorHAnsi" w:cstheme="minorHAnsi"/>
                <w:sz w:val="18"/>
                <w:szCs w:val="28"/>
              </w:rPr>
              <w:t xml:space="preserve">Αρ. </w:t>
            </w:r>
            <w:proofErr w:type="spellStart"/>
            <w:r w:rsidRPr="00367B13">
              <w:rPr>
                <w:rFonts w:asciiTheme="minorHAnsi" w:hAnsiTheme="minorHAnsi" w:cstheme="minorHAnsi"/>
                <w:sz w:val="18"/>
                <w:szCs w:val="28"/>
              </w:rPr>
              <w:t>Τηλεομοιοτύπου</w:t>
            </w:r>
            <w:proofErr w:type="spellEnd"/>
            <w:r w:rsidRPr="00367B13">
              <w:rPr>
                <w:rFonts w:asciiTheme="minorHAnsi" w:hAnsiTheme="minorHAnsi" w:cstheme="minorHAnsi"/>
                <w:sz w:val="18"/>
                <w:szCs w:val="28"/>
              </w:rPr>
              <w:t xml:space="preserve"> (</w:t>
            </w:r>
            <w:r w:rsidRPr="00367B13">
              <w:rPr>
                <w:rFonts w:asciiTheme="minorHAnsi" w:hAnsiTheme="minorHAnsi" w:cstheme="minorHAnsi"/>
                <w:sz w:val="18"/>
                <w:szCs w:val="28"/>
                <w:lang w:val="en-US"/>
              </w:rPr>
              <w:t>Fax</w:t>
            </w:r>
            <w:r w:rsidRPr="00367B13">
              <w:rPr>
                <w:rFonts w:asciiTheme="minorHAnsi" w:hAnsiTheme="minorHAnsi" w:cstheme="minorHAnsi"/>
                <w:sz w:val="18"/>
                <w:szCs w:val="28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0D95F030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4C2C1D74" w14:textId="77777777" w:rsidR="0078724C" w:rsidRPr="00761EF6" w:rsidRDefault="0078724C" w:rsidP="0078724C">
            <w:pPr>
              <w:rPr>
                <w:rFonts w:asciiTheme="minorHAnsi" w:hAnsiTheme="minorHAnsi" w:cstheme="minorHAnsi"/>
                <w:sz w:val="16"/>
              </w:rPr>
            </w:pPr>
            <w:r w:rsidRPr="00761EF6">
              <w:rPr>
                <w:rFonts w:asciiTheme="minorHAnsi" w:hAnsiTheme="minorHAnsi" w:cstheme="minorHAnsi"/>
                <w:sz w:val="16"/>
              </w:rPr>
              <w:t>Δ/νση Ηλεκτρ. Ταχυδρομείου</w:t>
            </w:r>
          </w:p>
          <w:p w14:paraId="5372D7F0" w14:textId="77777777" w:rsidR="0078724C" w:rsidRPr="00761EF6" w:rsidRDefault="0078724C" w:rsidP="0078724C">
            <w:pPr>
              <w:rPr>
                <w:rFonts w:asciiTheme="minorHAnsi" w:hAnsiTheme="minorHAnsi" w:cstheme="minorHAnsi"/>
                <w:sz w:val="16"/>
              </w:rPr>
            </w:pPr>
            <w:r w:rsidRPr="00761EF6">
              <w:rPr>
                <w:rFonts w:asciiTheme="minorHAnsi" w:hAnsiTheme="minorHAnsi" w:cstheme="minorHAnsi"/>
                <w:sz w:val="16"/>
              </w:rPr>
              <w:t>(Ε</w:t>
            </w:r>
            <w:r w:rsidRPr="00761EF6">
              <w:rPr>
                <w:rFonts w:asciiTheme="minorHAnsi" w:hAnsiTheme="minorHAnsi" w:cstheme="minorHAnsi"/>
                <w:sz w:val="16"/>
                <w:lang w:val="en-US"/>
              </w:rPr>
              <w:t>mail</w:t>
            </w:r>
            <w:r w:rsidRPr="00761EF6">
              <w:rPr>
                <w:rFonts w:asciiTheme="minorHAnsi" w:hAnsiTheme="minorHAnsi" w:cstheme="minorHAnsi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77D2E222" w14:textId="77777777" w:rsidR="0078724C" w:rsidRPr="00761EF6" w:rsidRDefault="0078724C" w:rsidP="0078724C">
            <w:pPr>
              <w:spacing w:before="240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2022B4CA" w14:textId="77777777" w:rsidR="0078724C" w:rsidRPr="00761EF6" w:rsidRDefault="0078724C" w:rsidP="0078724C">
      <w:pPr>
        <w:rPr>
          <w:rFonts w:asciiTheme="minorHAnsi" w:hAnsiTheme="minorHAnsi" w:cstheme="minorHAnsi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78724C" w:rsidRPr="00761EF6" w14:paraId="095CE2C0" w14:textId="77777777" w:rsidTr="00761EF6">
        <w:tc>
          <w:tcPr>
            <w:tcW w:w="10204" w:type="dxa"/>
            <w:tcBorders>
              <w:top w:val="nil"/>
              <w:left w:val="nil"/>
              <w:bottom w:val="nil"/>
              <w:right w:val="nil"/>
            </w:tcBorders>
          </w:tcPr>
          <w:p w14:paraId="102227C8" w14:textId="1C4CC9D4" w:rsidR="0078724C" w:rsidRPr="00367B13" w:rsidRDefault="0078724C" w:rsidP="00EB4D1C">
            <w:pPr>
              <w:ind w:right="12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67B13">
              <w:rPr>
                <w:rFonts w:asciiTheme="minorHAnsi" w:hAnsiTheme="minorHAnsi" w:cstheme="minorHAnsi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367B1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(3)</w:t>
            </w:r>
            <w:r w:rsidRPr="00367B13">
              <w:rPr>
                <w:rFonts w:asciiTheme="minorHAnsi" w:hAnsiTheme="minorHAnsi" w:cstheme="minorHAnsi"/>
                <w:sz w:val="20"/>
                <w:szCs w:val="20"/>
              </w:rPr>
              <w:t xml:space="preserve">, που προβλέπονται από τις διατάξεις της παρ. 6 του άρθρου 22 του Ν. 1599/1986, </w:t>
            </w:r>
            <w:r w:rsidR="00283772" w:rsidRPr="00283772">
              <w:rPr>
                <w:rFonts w:asciiTheme="minorHAnsi" w:hAnsiTheme="minorHAnsi" w:cstheme="minorHAnsi"/>
                <w:sz w:val="20"/>
                <w:szCs w:val="20"/>
              </w:rPr>
              <w:t xml:space="preserve">ως Νόμιμος Εκπρόσωπος της </w:t>
            </w:r>
            <w:r w:rsidR="00283772">
              <w:rPr>
                <w:rFonts w:asciiTheme="minorHAnsi" w:hAnsiTheme="minorHAnsi" w:cstheme="minorHAnsi"/>
                <w:sz w:val="20"/>
                <w:szCs w:val="20"/>
              </w:rPr>
              <w:t xml:space="preserve">Περιφέρειας «……………………» </w:t>
            </w:r>
            <w:r w:rsidRPr="00367B13">
              <w:rPr>
                <w:rFonts w:asciiTheme="minorHAnsi" w:hAnsiTheme="minorHAnsi" w:cstheme="minorHAnsi"/>
                <w:sz w:val="20"/>
                <w:szCs w:val="20"/>
              </w:rPr>
              <w:t>δηλώνω ότι:</w:t>
            </w:r>
          </w:p>
        </w:tc>
      </w:tr>
      <w:tr w:rsidR="0078724C" w:rsidRPr="00761EF6" w14:paraId="2B8DADA0" w14:textId="77777777" w:rsidTr="00761EF6">
        <w:tc>
          <w:tcPr>
            <w:tcW w:w="1020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A8EEE53" w14:textId="3A5333FB" w:rsidR="00761EF6" w:rsidRPr="00367B13" w:rsidRDefault="00761EF6" w:rsidP="00EB4D1C">
            <w:pPr>
              <w:spacing w:before="60"/>
              <w:ind w:right="1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67B13">
              <w:rPr>
                <w:rFonts w:asciiTheme="minorHAnsi" w:hAnsiTheme="minorHAnsi" w:cstheme="minorHAnsi"/>
                <w:sz w:val="20"/>
                <w:szCs w:val="20"/>
              </w:rPr>
              <w:t xml:space="preserve">στο πλαίσιο υλοποίησης της Πράξης με τίτλο: </w:t>
            </w:r>
            <w:r w:rsidR="00302079" w:rsidRPr="00367B13">
              <w:rPr>
                <w:rFonts w:asciiTheme="minorHAnsi" w:hAnsiTheme="minorHAnsi" w:cstheme="minorHAnsi"/>
                <w:sz w:val="20"/>
                <w:szCs w:val="20"/>
              </w:rPr>
              <w:t xml:space="preserve">« …………………………………………..» </w:t>
            </w:r>
            <w:r w:rsidRPr="00367B13">
              <w:rPr>
                <w:rFonts w:asciiTheme="minorHAnsi" w:hAnsiTheme="minorHAnsi" w:cstheme="minorHAnsi"/>
                <w:sz w:val="20"/>
                <w:szCs w:val="20"/>
              </w:rPr>
              <w:t xml:space="preserve">και </w:t>
            </w:r>
            <w:r w:rsidRPr="00367B1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MIS</w:t>
            </w:r>
            <w:r w:rsidRPr="00367B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2079" w:rsidRPr="00367B13">
              <w:rPr>
                <w:rFonts w:asciiTheme="minorHAnsi" w:hAnsiTheme="minorHAnsi" w:cstheme="minorHAnsi"/>
                <w:sz w:val="20"/>
                <w:szCs w:val="20"/>
              </w:rPr>
              <w:t xml:space="preserve">…………..  </w:t>
            </w:r>
            <w:r w:rsidRPr="00367B13">
              <w:rPr>
                <w:rFonts w:asciiTheme="minorHAnsi" w:hAnsiTheme="minorHAnsi" w:cstheme="minorHAnsi"/>
                <w:sz w:val="20"/>
                <w:szCs w:val="20"/>
              </w:rPr>
              <w:t xml:space="preserve">που υποβάλλεται </w:t>
            </w:r>
            <w:r w:rsidR="00367B13">
              <w:rPr>
                <w:rFonts w:asciiTheme="minorHAnsi" w:hAnsiTheme="minorHAnsi" w:cstheme="minorHAnsi"/>
                <w:sz w:val="20"/>
                <w:szCs w:val="20"/>
              </w:rPr>
              <w:t xml:space="preserve">από τον Δικαιούχο / Περιφέρεια «…………..» </w:t>
            </w:r>
            <w:r w:rsidRPr="00367B13">
              <w:rPr>
                <w:rFonts w:asciiTheme="minorHAnsi" w:hAnsiTheme="minorHAnsi" w:cstheme="minorHAnsi"/>
                <w:sz w:val="20"/>
                <w:szCs w:val="20"/>
              </w:rPr>
              <w:t>στην Πρόσκληση με Α/Α ΟΠΣ ΕΣΠΑ: 4751 «Υλοποίηση Πλέγματος Δράσεων για την αντιμετώπιση της Υλικής Στέρησης με παροχή Τροφίμων ή/και Βασικής Υλικής Συνδρομής (ΒΥΣ) προς τους απόρους, συμπεριλαμβανομένων των παιδιών, με παράλληλη στοχευμένη παροχή Συνοδευτικών Μέτρων προς υποστήριξη της κοινωνικής ένταξής τους» στο πρόγραμμα</w:t>
            </w:r>
            <w:r w:rsidR="004F1D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67B13">
              <w:rPr>
                <w:rFonts w:asciiTheme="minorHAnsi" w:hAnsiTheme="minorHAnsi" w:cstheme="minorHAnsi"/>
                <w:sz w:val="20"/>
                <w:szCs w:val="20"/>
              </w:rPr>
              <w:t>Ανθρώπινο Δυναμικό και Κοινωνική Συνοχή 2021-2027 (Human Resources and Social Cohesion),  Προτεραιότητα 6 ΕΠΙΣΙΤΙΣΤΙΚΗ ΒΟΗΘΕΙΑ ΚΑΙ ΥΛΙΚΗ ΣΤΕΡΗΣΗ:</w:t>
            </w:r>
          </w:p>
          <w:p w14:paraId="4FCB9CC1" w14:textId="77777777" w:rsidR="0078724C" w:rsidRPr="00367B13" w:rsidRDefault="00761EF6" w:rsidP="00EB4D1C">
            <w:pPr>
              <w:pStyle w:val="ListParagraph"/>
              <w:numPr>
                <w:ilvl w:val="0"/>
                <w:numId w:val="1"/>
              </w:numPr>
              <w:spacing w:before="60"/>
              <w:ind w:right="1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67B13">
              <w:rPr>
                <w:rFonts w:asciiTheme="minorHAnsi" w:hAnsiTheme="minorHAnsi" w:cstheme="minorHAnsi"/>
                <w:sz w:val="20"/>
                <w:szCs w:val="20"/>
              </w:rPr>
              <w:t xml:space="preserve">Θα καλύψουμε γεωγραφικά το σύνολο του τομέα ευθύνης μας και συγκεκριμένα, το σύνολο της Περιφέρειας «…………………» </w:t>
            </w:r>
          </w:p>
          <w:p w14:paraId="0F99D01A" w14:textId="631BE2C5" w:rsidR="00761EF6" w:rsidRPr="0007668E" w:rsidRDefault="007C398C" w:rsidP="00EB4D1C">
            <w:pPr>
              <w:pStyle w:val="ListParagraph"/>
              <w:numPr>
                <w:ilvl w:val="0"/>
                <w:numId w:val="1"/>
              </w:numPr>
              <w:spacing w:before="60"/>
              <w:ind w:right="1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7668E">
              <w:rPr>
                <w:rFonts w:asciiTheme="minorHAnsi" w:hAnsiTheme="minorHAnsi" w:cstheme="minorHAnsi"/>
                <w:sz w:val="20"/>
                <w:szCs w:val="20"/>
              </w:rPr>
              <w:t>Θ</w:t>
            </w:r>
            <w:r w:rsidR="00761EF6" w:rsidRPr="0007668E">
              <w:rPr>
                <w:rFonts w:asciiTheme="minorHAnsi" w:hAnsiTheme="minorHAnsi" w:cstheme="minorHAnsi"/>
                <w:sz w:val="20"/>
                <w:szCs w:val="20"/>
              </w:rPr>
              <w:t xml:space="preserve">α ανταποκριθούμε / καλύψουμε τις ανάγκες ευάλωτων ομάδων – στόχων </w:t>
            </w:r>
            <w:r w:rsidR="0007668E" w:rsidRPr="0007668E">
              <w:rPr>
                <w:rFonts w:asciiTheme="minorHAnsi" w:hAnsiTheme="minorHAnsi" w:cstheme="minorHAnsi"/>
                <w:sz w:val="20"/>
                <w:szCs w:val="20"/>
              </w:rPr>
              <w:t>όπως</w:t>
            </w:r>
            <w:r w:rsidR="00E63B94" w:rsidRPr="00E63B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63B94">
              <w:rPr>
                <w:rFonts w:asciiTheme="minorHAnsi" w:hAnsiTheme="minorHAnsi" w:cstheme="minorHAnsi"/>
                <w:sz w:val="20"/>
                <w:szCs w:val="20"/>
              </w:rPr>
              <w:t>αυτοί</w:t>
            </w:r>
            <w:r w:rsidR="00D6490B">
              <w:rPr>
                <w:rFonts w:asciiTheme="minorHAnsi" w:hAnsiTheme="minorHAnsi" w:cstheme="minorHAnsi"/>
                <w:sz w:val="20"/>
                <w:szCs w:val="20"/>
              </w:rPr>
              <w:t xml:space="preserve"> ορίζονται</w:t>
            </w:r>
            <w:r w:rsidR="0007668E" w:rsidRPr="0007668E">
              <w:rPr>
                <w:rFonts w:asciiTheme="minorHAnsi" w:hAnsiTheme="minorHAnsi" w:cstheme="minorHAnsi"/>
                <w:sz w:val="20"/>
                <w:szCs w:val="20"/>
              </w:rPr>
              <w:t xml:space="preserve"> στην ΚΥΑ με αριθ. πρωτ. 112672 / 22-12-2023 </w:t>
            </w:r>
          </w:p>
          <w:p w14:paraId="4B7390FA" w14:textId="0E7CC19A" w:rsidR="00761EF6" w:rsidRPr="00EB4D1C" w:rsidRDefault="00761EF6" w:rsidP="00EB4D1C">
            <w:pPr>
              <w:pStyle w:val="ListParagraph"/>
              <w:numPr>
                <w:ilvl w:val="0"/>
                <w:numId w:val="1"/>
              </w:numPr>
              <w:spacing w:before="60"/>
              <w:ind w:right="1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67B13">
              <w:rPr>
                <w:rFonts w:asciiTheme="minorHAnsi" w:hAnsiTheme="minorHAnsi" w:cstheme="minorHAnsi"/>
                <w:sz w:val="20"/>
                <w:szCs w:val="20"/>
              </w:rPr>
              <w:t>Θα ολοκληρώσουμε τη διαδικασία δημοπράτησης των Τροφίμων και ειδών ΒΥΣ εντός δύο (2) μηνών από την Έκδοση της Απόφασης Ένταξης</w:t>
            </w:r>
            <w:r w:rsidR="00367B13" w:rsidRPr="00367B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B4D1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  <w:r w:rsidR="00367B13" w:rsidRPr="00EB4D1C">
              <w:rPr>
                <w:rFonts w:asciiTheme="minorHAnsi" w:hAnsiTheme="minorHAnsi" w:cstheme="minorHAnsi"/>
                <w:sz w:val="20"/>
                <w:szCs w:val="20"/>
              </w:rPr>
              <w:t>(4)</w:t>
            </w:r>
          </w:p>
        </w:tc>
      </w:tr>
    </w:tbl>
    <w:p w14:paraId="7D65F6CD" w14:textId="77777777" w:rsidR="0078724C" w:rsidRPr="00761EF6" w:rsidRDefault="0078724C" w:rsidP="0078724C">
      <w:pPr>
        <w:rPr>
          <w:rFonts w:asciiTheme="minorHAnsi" w:hAnsiTheme="minorHAnsi" w:cstheme="minorHAnsi"/>
        </w:rPr>
      </w:pPr>
    </w:p>
    <w:p w14:paraId="4BBA0BA9" w14:textId="14AEBCC1" w:rsidR="0078724C" w:rsidRPr="00367B13" w:rsidRDefault="0078724C" w:rsidP="0078724C">
      <w:pPr>
        <w:pStyle w:val="BodyTextIndent"/>
        <w:ind w:left="0" w:right="484"/>
        <w:jc w:val="right"/>
        <w:rPr>
          <w:rFonts w:asciiTheme="minorHAnsi" w:hAnsiTheme="minorHAnsi" w:cstheme="minorHAnsi"/>
          <w:sz w:val="16"/>
        </w:rPr>
      </w:pPr>
      <w:r w:rsidRPr="00761EF6">
        <w:rPr>
          <w:rFonts w:asciiTheme="minorHAnsi" w:hAnsiTheme="minorHAnsi" w:cstheme="minorHAnsi"/>
          <w:sz w:val="16"/>
        </w:rPr>
        <w:t>Ημερομηνία:</w:t>
      </w:r>
      <w:r w:rsidRPr="00367B13">
        <w:rPr>
          <w:rFonts w:asciiTheme="minorHAnsi" w:hAnsiTheme="minorHAnsi" w:cstheme="minorHAnsi"/>
          <w:sz w:val="16"/>
        </w:rPr>
        <w:t xml:space="preserve">    </w:t>
      </w:r>
      <w:r w:rsidRPr="00761EF6">
        <w:rPr>
          <w:rFonts w:asciiTheme="minorHAnsi" w:hAnsiTheme="minorHAnsi" w:cstheme="minorHAnsi"/>
          <w:sz w:val="16"/>
        </w:rPr>
        <w:t xml:space="preserve">   </w:t>
      </w:r>
      <w:r w:rsidR="00EB4D1C">
        <w:rPr>
          <w:rFonts w:asciiTheme="minorHAnsi" w:hAnsiTheme="minorHAnsi" w:cstheme="minorHAnsi"/>
          <w:sz w:val="16"/>
        </w:rPr>
        <w:t>..</w:t>
      </w:r>
      <w:r w:rsidR="00367B13">
        <w:rPr>
          <w:rFonts w:asciiTheme="minorHAnsi" w:hAnsiTheme="minorHAnsi" w:cstheme="minorHAnsi"/>
          <w:sz w:val="16"/>
        </w:rPr>
        <w:t>…-….-</w:t>
      </w:r>
      <w:r w:rsidR="00EB4D1C">
        <w:rPr>
          <w:rFonts w:asciiTheme="minorHAnsi" w:hAnsiTheme="minorHAnsi" w:cstheme="minorHAnsi"/>
          <w:sz w:val="16"/>
        </w:rPr>
        <w:t xml:space="preserve"> </w:t>
      </w:r>
      <w:r w:rsidRPr="00761EF6">
        <w:rPr>
          <w:rFonts w:asciiTheme="minorHAnsi" w:hAnsiTheme="minorHAnsi" w:cstheme="minorHAnsi"/>
          <w:sz w:val="16"/>
        </w:rPr>
        <w:t>20</w:t>
      </w:r>
      <w:r w:rsidR="00367B13">
        <w:rPr>
          <w:rFonts w:asciiTheme="minorHAnsi" w:hAnsiTheme="minorHAnsi" w:cstheme="minorHAnsi"/>
          <w:sz w:val="16"/>
        </w:rPr>
        <w:t>24</w:t>
      </w:r>
    </w:p>
    <w:p w14:paraId="3B5E2F88" w14:textId="77777777" w:rsidR="0078724C" w:rsidRPr="00761EF6" w:rsidRDefault="0078724C" w:rsidP="0078724C">
      <w:pPr>
        <w:pStyle w:val="BodyTextIndent"/>
        <w:ind w:left="0" w:right="484"/>
        <w:jc w:val="right"/>
        <w:rPr>
          <w:rFonts w:asciiTheme="minorHAnsi" w:hAnsiTheme="minorHAnsi" w:cstheme="minorHAnsi"/>
          <w:sz w:val="16"/>
        </w:rPr>
      </w:pPr>
    </w:p>
    <w:p w14:paraId="275245C8" w14:textId="77777777" w:rsidR="0078724C" w:rsidRPr="00761EF6" w:rsidRDefault="0078724C" w:rsidP="0078724C">
      <w:pPr>
        <w:pStyle w:val="BodyTextIndent"/>
        <w:ind w:left="0" w:right="484"/>
        <w:jc w:val="right"/>
        <w:rPr>
          <w:rFonts w:asciiTheme="minorHAnsi" w:hAnsiTheme="minorHAnsi" w:cstheme="minorHAnsi"/>
          <w:sz w:val="16"/>
        </w:rPr>
      </w:pPr>
      <w:r w:rsidRPr="00761EF6">
        <w:rPr>
          <w:rFonts w:asciiTheme="minorHAnsi" w:hAnsiTheme="minorHAnsi" w:cstheme="minorHAnsi"/>
          <w:sz w:val="16"/>
        </w:rPr>
        <w:t>Ο – Η Δηλ.</w:t>
      </w:r>
    </w:p>
    <w:p w14:paraId="1A4BC72D" w14:textId="77777777" w:rsidR="0078724C" w:rsidRPr="00761EF6" w:rsidRDefault="0078724C" w:rsidP="0078724C">
      <w:pPr>
        <w:pStyle w:val="BodyTextIndent"/>
        <w:ind w:left="0"/>
        <w:jc w:val="right"/>
        <w:rPr>
          <w:rFonts w:asciiTheme="minorHAnsi" w:hAnsiTheme="minorHAnsi" w:cstheme="minorHAnsi"/>
          <w:sz w:val="16"/>
        </w:rPr>
      </w:pPr>
    </w:p>
    <w:p w14:paraId="652793EB" w14:textId="77777777" w:rsidR="0078724C" w:rsidRPr="00761EF6" w:rsidRDefault="0078724C" w:rsidP="0078724C">
      <w:pPr>
        <w:pStyle w:val="BodyTextIndent"/>
        <w:ind w:left="0"/>
        <w:jc w:val="right"/>
        <w:rPr>
          <w:rFonts w:asciiTheme="minorHAnsi" w:hAnsiTheme="minorHAnsi" w:cstheme="minorHAnsi"/>
          <w:sz w:val="16"/>
        </w:rPr>
      </w:pPr>
    </w:p>
    <w:p w14:paraId="3A627870" w14:textId="77777777" w:rsidR="0078724C" w:rsidRPr="00761EF6" w:rsidRDefault="0078724C" w:rsidP="0078724C">
      <w:pPr>
        <w:pStyle w:val="BodyTextIndent"/>
        <w:ind w:left="0" w:right="484"/>
        <w:jc w:val="right"/>
        <w:rPr>
          <w:rFonts w:asciiTheme="minorHAnsi" w:hAnsiTheme="minorHAnsi" w:cstheme="minorHAnsi"/>
          <w:sz w:val="16"/>
        </w:rPr>
      </w:pPr>
      <w:r w:rsidRPr="00761EF6">
        <w:rPr>
          <w:rFonts w:asciiTheme="minorHAnsi" w:hAnsiTheme="minorHAnsi" w:cstheme="minorHAnsi"/>
          <w:sz w:val="16"/>
        </w:rPr>
        <w:t>(Υπογραφή)</w:t>
      </w:r>
    </w:p>
    <w:p w14:paraId="6EB320E6" w14:textId="77777777" w:rsidR="0078724C" w:rsidRPr="00761EF6" w:rsidRDefault="0078724C" w:rsidP="0078724C">
      <w:pPr>
        <w:jc w:val="both"/>
        <w:rPr>
          <w:rFonts w:asciiTheme="minorHAnsi" w:hAnsiTheme="minorHAnsi" w:cstheme="minorHAnsi"/>
          <w:sz w:val="18"/>
        </w:rPr>
      </w:pPr>
    </w:p>
    <w:p w14:paraId="0E6AB544" w14:textId="77777777" w:rsidR="0078724C" w:rsidRPr="00761EF6" w:rsidRDefault="0078724C" w:rsidP="0078724C">
      <w:pPr>
        <w:pStyle w:val="BodyTextIndent"/>
        <w:jc w:val="both"/>
        <w:rPr>
          <w:rFonts w:asciiTheme="minorHAnsi" w:hAnsiTheme="minorHAnsi" w:cstheme="minorHAnsi"/>
          <w:sz w:val="18"/>
        </w:rPr>
      </w:pPr>
      <w:r w:rsidRPr="00761EF6">
        <w:rPr>
          <w:rFonts w:asciiTheme="minorHAnsi" w:hAnsiTheme="minorHAnsi" w:cstheme="minorHAns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2EB8B2E4" w14:textId="77777777" w:rsidR="0078724C" w:rsidRPr="00761EF6" w:rsidRDefault="0078724C" w:rsidP="0078724C">
      <w:pPr>
        <w:pStyle w:val="BodyTextIndent"/>
        <w:jc w:val="both"/>
        <w:rPr>
          <w:rFonts w:asciiTheme="minorHAnsi" w:hAnsiTheme="minorHAnsi" w:cstheme="minorHAnsi"/>
          <w:sz w:val="18"/>
        </w:rPr>
      </w:pPr>
      <w:r w:rsidRPr="00761EF6">
        <w:rPr>
          <w:rFonts w:asciiTheme="minorHAnsi" w:hAnsiTheme="minorHAnsi" w:cstheme="minorHAnsi"/>
          <w:sz w:val="18"/>
        </w:rPr>
        <w:t xml:space="preserve">(2) Αναγράφεται ολογράφως. </w:t>
      </w:r>
    </w:p>
    <w:p w14:paraId="7EB3AFB6" w14:textId="77777777" w:rsidR="0078724C" w:rsidRPr="00761EF6" w:rsidRDefault="0078724C" w:rsidP="0078724C">
      <w:pPr>
        <w:pStyle w:val="BodyTextIndent"/>
        <w:jc w:val="both"/>
        <w:rPr>
          <w:rFonts w:asciiTheme="minorHAnsi" w:hAnsiTheme="minorHAnsi" w:cstheme="minorHAnsi"/>
          <w:sz w:val="18"/>
        </w:rPr>
      </w:pPr>
      <w:r w:rsidRPr="00761EF6">
        <w:rPr>
          <w:rFonts w:asciiTheme="minorHAnsi" w:hAnsiTheme="minorHAnsi" w:cstheme="minorHAns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4E68E5FB" w14:textId="77777777" w:rsidR="0078724C" w:rsidRPr="00761EF6" w:rsidRDefault="0078724C" w:rsidP="0078724C">
      <w:pPr>
        <w:pStyle w:val="BodyTextIndent"/>
        <w:jc w:val="both"/>
        <w:rPr>
          <w:rFonts w:asciiTheme="minorHAnsi" w:hAnsiTheme="minorHAnsi" w:cstheme="minorHAnsi"/>
        </w:rPr>
      </w:pPr>
      <w:r w:rsidRPr="00761EF6">
        <w:rPr>
          <w:rFonts w:asciiTheme="minorHAnsi" w:hAnsiTheme="minorHAnsi" w:cstheme="minorHAnsi"/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14:paraId="58E49E1F" w14:textId="7AE4F12E" w:rsidR="0078724C" w:rsidRPr="00367B13" w:rsidRDefault="0078724C" w:rsidP="00367B13">
      <w:pPr>
        <w:jc w:val="center"/>
        <w:rPr>
          <w:rFonts w:asciiTheme="minorHAnsi" w:hAnsiTheme="minorHAnsi" w:cstheme="minorHAnsi"/>
          <w:i/>
          <w:color w:val="FFFFFF"/>
          <w:lang w:val="en-US"/>
        </w:rPr>
      </w:pPr>
      <w:r w:rsidRPr="00761EF6">
        <w:rPr>
          <w:rFonts w:asciiTheme="minorHAnsi" w:hAnsiTheme="minorHAnsi" w:cstheme="minorHAnsi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p w14:paraId="5592EF98" w14:textId="77777777" w:rsidR="00B208E1" w:rsidRDefault="00B208E1">
      <w:pPr>
        <w:rPr>
          <w:rFonts w:asciiTheme="minorHAnsi" w:hAnsiTheme="minorHAnsi" w:cstheme="minorHAnsi"/>
        </w:rPr>
      </w:pPr>
    </w:p>
    <w:p w14:paraId="3A15520E" w14:textId="77777777" w:rsidR="00EB4D1C" w:rsidRDefault="00EB4D1C">
      <w:pPr>
        <w:rPr>
          <w:rFonts w:asciiTheme="minorHAnsi" w:hAnsiTheme="minorHAnsi" w:cstheme="minorHAnsi"/>
        </w:rPr>
      </w:pPr>
    </w:p>
    <w:p w14:paraId="2A0BCD3A" w14:textId="77777777" w:rsidR="00EB4D1C" w:rsidRDefault="00EB4D1C">
      <w:pPr>
        <w:rPr>
          <w:rFonts w:asciiTheme="minorHAnsi" w:hAnsiTheme="minorHAnsi" w:cstheme="minorHAnsi"/>
        </w:rPr>
      </w:pPr>
    </w:p>
    <w:tbl>
      <w:tblPr>
        <w:tblW w:w="0" w:type="auto"/>
        <w:tblBorders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10204"/>
      </w:tblGrid>
      <w:tr w:rsidR="00EB4D1C" w14:paraId="5AAEECA9" w14:textId="77777777" w:rsidTr="00EB4D1C">
        <w:tc>
          <w:tcPr>
            <w:tcW w:w="10204" w:type="dxa"/>
          </w:tcPr>
          <w:p w14:paraId="47F9F168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0EC52E01" w14:textId="77777777" w:rsidTr="00EB4D1C">
        <w:tc>
          <w:tcPr>
            <w:tcW w:w="10204" w:type="dxa"/>
          </w:tcPr>
          <w:p w14:paraId="03B9ECFC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586153E9" w14:textId="77777777" w:rsidTr="00EB4D1C">
        <w:tc>
          <w:tcPr>
            <w:tcW w:w="10204" w:type="dxa"/>
          </w:tcPr>
          <w:p w14:paraId="3D82A784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3E8202E0" w14:textId="77777777" w:rsidTr="00EB4D1C">
        <w:tc>
          <w:tcPr>
            <w:tcW w:w="10204" w:type="dxa"/>
          </w:tcPr>
          <w:p w14:paraId="28DCED22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6A39997B" w14:textId="77777777" w:rsidTr="00EB4D1C">
        <w:tc>
          <w:tcPr>
            <w:tcW w:w="10204" w:type="dxa"/>
          </w:tcPr>
          <w:p w14:paraId="1CB516D5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31E2C6BF" w14:textId="77777777" w:rsidTr="00EB4D1C">
        <w:tc>
          <w:tcPr>
            <w:tcW w:w="10204" w:type="dxa"/>
          </w:tcPr>
          <w:p w14:paraId="3EC1F50D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6E139EE2" w14:textId="77777777" w:rsidTr="00EB4D1C">
        <w:tc>
          <w:tcPr>
            <w:tcW w:w="10204" w:type="dxa"/>
          </w:tcPr>
          <w:p w14:paraId="63EF4AC0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3A0682C2" w14:textId="77777777" w:rsidTr="00EB4D1C">
        <w:tc>
          <w:tcPr>
            <w:tcW w:w="10204" w:type="dxa"/>
          </w:tcPr>
          <w:p w14:paraId="01C33CF7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0BB44E26" w14:textId="77777777" w:rsidTr="00EB4D1C">
        <w:tc>
          <w:tcPr>
            <w:tcW w:w="10204" w:type="dxa"/>
          </w:tcPr>
          <w:p w14:paraId="26D31AB5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2E3BB030" w14:textId="77777777" w:rsidTr="00EB4D1C">
        <w:tc>
          <w:tcPr>
            <w:tcW w:w="10204" w:type="dxa"/>
          </w:tcPr>
          <w:p w14:paraId="1F26CAB8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17FFADC7" w14:textId="77777777" w:rsidTr="00EB4D1C">
        <w:tc>
          <w:tcPr>
            <w:tcW w:w="10204" w:type="dxa"/>
          </w:tcPr>
          <w:p w14:paraId="42E2F5E2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7AFA0D62" w14:textId="77777777" w:rsidTr="00EB4D1C">
        <w:tc>
          <w:tcPr>
            <w:tcW w:w="10204" w:type="dxa"/>
          </w:tcPr>
          <w:p w14:paraId="46BA7A7E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6E85E88B" w14:textId="77777777" w:rsidTr="00EB4D1C">
        <w:tc>
          <w:tcPr>
            <w:tcW w:w="10204" w:type="dxa"/>
          </w:tcPr>
          <w:p w14:paraId="65E07218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36777ACF" w14:textId="77777777" w:rsidTr="00EB4D1C">
        <w:tc>
          <w:tcPr>
            <w:tcW w:w="10204" w:type="dxa"/>
          </w:tcPr>
          <w:p w14:paraId="223716EE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79CE5743" w14:textId="77777777" w:rsidTr="00EB4D1C">
        <w:tc>
          <w:tcPr>
            <w:tcW w:w="10204" w:type="dxa"/>
          </w:tcPr>
          <w:p w14:paraId="20AF2294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B4D1C" w14:paraId="3E9E89A9" w14:textId="77777777" w:rsidTr="00EB4D1C">
        <w:tc>
          <w:tcPr>
            <w:tcW w:w="10204" w:type="dxa"/>
          </w:tcPr>
          <w:p w14:paraId="7BF69AD3" w14:textId="77777777" w:rsidR="00EB4D1C" w:rsidRDefault="00EB4D1C" w:rsidP="008644F9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14:paraId="3DA87159" w14:textId="77777777" w:rsidR="00EB4D1C" w:rsidRPr="00EB4D1C" w:rsidRDefault="00EB4D1C" w:rsidP="00EB4D1C">
      <w:pPr>
        <w:jc w:val="right"/>
        <w:rPr>
          <w:rFonts w:ascii="Arial" w:hAnsi="Arial"/>
          <w:bCs/>
          <w:sz w:val="20"/>
          <w:szCs w:val="20"/>
        </w:rPr>
      </w:pPr>
      <w:r w:rsidRPr="00EB4D1C">
        <w:rPr>
          <w:rFonts w:ascii="Arial" w:hAnsi="Arial"/>
          <w:bCs/>
          <w:sz w:val="20"/>
          <w:szCs w:val="20"/>
        </w:rPr>
        <w:t>Ο – Η Δηλ.</w:t>
      </w:r>
    </w:p>
    <w:p w14:paraId="02113695" w14:textId="77777777" w:rsidR="00EB4D1C" w:rsidRPr="00EB4D1C" w:rsidRDefault="00EB4D1C" w:rsidP="00EB4D1C">
      <w:pPr>
        <w:jc w:val="right"/>
        <w:rPr>
          <w:rFonts w:ascii="Arial" w:hAnsi="Arial"/>
          <w:bCs/>
          <w:sz w:val="20"/>
          <w:szCs w:val="20"/>
        </w:rPr>
      </w:pPr>
    </w:p>
    <w:p w14:paraId="69679E09" w14:textId="77777777" w:rsidR="00EB4D1C" w:rsidRPr="00EB4D1C" w:rsidRDefault="00EB4D1C" w:rsidP="00EB4D1C">
      <w:pPr>
        <w:jc w:val="right"/>
        <w:rPr>
          <w:rFonts w:ascii="Arial" w:hAnsi="Arial"/>
          <w:bCs/>
          <w:sz w:val="20"/>
          <w:szCs w:val="20"/>
        </w:rPr>
      </w:pPr>
    </w:p>
    <w:p w14:paraId="4726AA0B" w14:textId="77777777" w:rsidR="00EB4D1C" w:rsidRPr="00EB4D1C" w:rsidRDefault="00EB4D1C" w:rsidP="00EB4D1C">
      <w:pPr>
        <w:jc w:val="right"/>
        <w:rPr>
          <w:rFonts w:ascii="Arial" w:hAnsi="Arial"/>
          <w:bCs/>
          <w:sz w:val="20"/>
          <w:szCs w:val="20"/>
        </w:rPr>
      </w:pPr>
    </w:p>
    <w:p w14:paraId="3156529F" w14:textId="77777777" w:rsidR="00EB4D1C" w:rsidRPr="00EB4D1C" w:rsidRDefault="00EB4D1C" w:rsidP="00EB4D1C">
      <w:pPr>
        <w:jc w:val="right"/>
        <w:rPr>
          <w:rFonts w:ascii="Arial" w:hAnsi="Arial"/>
          <w:bCs/>
          <w:sz w:val="20"/>
          <w:szCs w:val="20"/>
        </w:rPr>
      </w:pPr>
      <w:r w:rsidRPr="00EB4D1C">
        <w:rPr>
          <w:rFonts w:ascii="Arial" w:hAnsi="Arial"/>
          <w:bCs/>
          <w:sz w:val="20"/>
          <w:szCs w:val="20"/>
        </w:rPr>
        <w:t>(Υπογραφή)</w:t>
      </w:r>
    </w:p>
    <w:p w14:paraId="4BD4D019" w14:textId="77777777" w:rsidR="00EB4D1C" w:rsidRPr="00761EF6" w:rsidRDefault="00EB4D1C" w:rsidP="00EB4D1C">
      <w:pPr>
        <w:jc w:val="right"/>
        <w:rPr>
          <w:rFonts w:asciiTheme="minorHAnsi" w:hAnsiTheme="minorHAnsi" w:cstheme="minorHAnsi"/>
        </w:rPr>
      </w:pPr>
    </w:p>
    <w:sectPr w:rsidR="00EB4D1C" w:rsidRPr="00761EF6" w:rsidSect="00367B13">
      <w:headerReference w:type="default" r:id="rId7"/>
      <w:type w:val="continuous"/>
      <w:pgSz w:w="11906" w:h="16838" w:code="9"/>
      <w:pgMar w:top="709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6A10E" w14:textId="77777777" w:rsidR="002C2667" w:rsidRDefault="002C2667">
      <w:r>
        <w:separator/>
      </w:r>
    </w:p>
  </w:endnote>
  <w:endnote w:type="continuationSeparator" w:id="0">
    <w:p w14:paraId="5B67295A" w14:textId="77777777" w:rsidR="002C2667" w:rsidRDefault="002C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CB2E9" w14:textId="77777777" w:rsidR="002C2667" w:rsidRDefault="002C2667">
      <w:r>
        <w:separator/>
      </w:r>
    </w:p>
  </w:footnote>
  <w:footnote w:type="continuationSeparator" w:id="0">
    <w:p w14:paraId="5275860C" w14:textId="77777777" w:rsidR="002C2667" w:rsidRDefault="002C2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05FCA" w14:textId="77777777" w:rsidR="0078724C" w:rsidRDefault="0078724C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F0DF3"/>
    <w:multiLevelType w:val="hybridMultilevel"/>
    <w:tmpl w:val="C4F69A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642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4C"/>
    <w:rsid w:val="00033383"/>
    <w:rsid w:val="0007668E"/>
    <w:rsid w:val="00086E93"/>
    <w:rsid w:val="00097C55"/>
    <w:rsid w:val="0011367A"/>
    <w:rsid w:val="00281221"/>
    <w:rsid w:val="00283772"/>
    <w:rsid w:val="00283F5C"/>
    <w:rsid w:val="002C2667"/>
    <w:rsid w:val="00302079"/>
    <w:rsid w:val="00367B13"/>
    <w:rsid w:val="00397888"/>
    <w:rsid w:val="0042311C"/>
    <w:rsid w:val="0048391D"/>
    <w:rsid w:val="004F1D9D"/>
    <w:rsid w:val="00701A8C"/>
    <w:rsid w:val="00761EF6"/>
    <w:rsid w:val="00780353"/>
    <w:rsid w:val="0078724C"/>
    <w:rsid w:val="007C398C"/>
    <w:rsid w:val="008C318A"/>
    <w:rsid w:val="00B208E1"/>
    <w:rsid w:val="00B7368C"/>
    <w:rsid w:val="00D6490B"/>
    <w:rsid w:val="00E63B94"/>
    <w:rsid w:val="00EB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C32F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24C"/>
    <w:rPr>
      <w:sz w:val="24"/>
      <w:szCs w:val="24"/>
    </w:rPr>
  </w:style>
  <w:style w:type="paragraph" w:styleId="Heading3">
    <w:name w:val="heading 3"/>
    <w:basedOn w:val="Normal"/>
    <w:next w:val="Normal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724C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Indent">
    <w:name w:val="Body Text Indent"/>
    <w:basedOn w:val="Normal"/>
    <w:rsid w:val="0078724C"/>
    <w:pPr>
      <w:ind w:left="-180"/>
    </w:pPr>
    <w:rPr>
      <w:rFonts w:ascii="Arial" w:hAnsi="Arial" w:cs="Arial"/>
      <w:sz w:val="20"/>
    </w:rPr>
  </w:style>
  <w:style w:type="paragraph" w:styleId="Footer">
    <w:name w:val="footer"/>
    <w:basedOn w:val="Normal"/>
    <w:link w:val="FooterChar"/>
    <w:rsid w:val="00B736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736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61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2279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2023-12-29T12:47:00Z</dcterms:created>
  <dcterms:modified xsi:type="dcterms:W3CDTF">2023-12-29T12:49:00Z</dcterms:modified>
</cp:coreProperties>
</file>